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C8" w:rsidRPr="006B74D7" w:rsidRDefault="00911AC8" w:rsidP="00911AC8">
      <w:pPr>
        <w:pStyle w:val="3"/>
        <w:shd w:val="clear" w:color="auto" w:fill="FFFFFF"/>
        <w:spacing w:before="0"/>
        <w:ind w:firstLin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ИНСТРУКЦИЯ.</w:t>
      </w:r>
    </w:p>
    <w:p w:rsidR="00911AC8" w:rsidRPr="006B74D7" w:rsidRDefault="00911AC8" w:rsidP="00911AC8">
      <w:pPr>
        <w:pStyle w:val="3"/>
        <w:shd w:val="clear" w:color="auto" w:fill="FFFFFF"/>
        <w:spacing w:before="0"/>
        <w:ind w:firstLin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="00A8684F"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ействия</w:t>
      </w:r>
      <w:r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8684F"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персонала при пожаре</w:t>
      </w:r>
      <w:r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8684F"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6B7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СОГЛАСОВАНО:                     </w:t>
      </w:r>
      <w:r w:rsidR="00146B79" w:rsidRPr="006B74D7">
        <w:rPr>
          <w:sz w:val="28"/>
          <w:szCs w:val="28"/>
        </w:rPr>
        <w:t xml:space="preserve">                             </w:t>
      </w:r>
      <w:r w:rsidRPr="006B74D7">
        <w:rPr>
          <w:sz w:val="28"/>
          <w:szCs w:val="28"/>
        </w:rPr>
        <w:t xml:space="preserve"> УТВЕРЖДАЮ: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6B79" w:rsidRPr="006B74D7" w:rsidRDefault="00146B79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Т</w:t>
      </w:r>
      <w:r w:rsidR="00911AC8" w:rsidRPr="006B74D7">
        <w:rPr>
          <w:sz w:val="28"/>
          <w:szCs w:val="28"/>
        </w:rPr>
        <w:t>ехническ</w:t>
      </w:r>
      <w:r w:rsidRPr="006B74D7">
        <w:rPr>
          <w:sz w:val="28"/>
          <w:szCs w:val="28"/>
        </w:rPr>
        <w:t>ий директор                                      Генеральный директор</w:t>
      </w:r>
    </w:p>
    <w:p w:rsidR="00146B79" w:rsidRPr="006B74D7" w:rsidRDefault="0016081B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 w:rsidRPr="0016081B">
        <w:rPr>
          <w:sz w:val="16"/>
          <w:szCs w:val="16"/>
          <w:shd w:val="clear" w:color="auto" w:fill="FFFFFF"/>
        </w:rPr>
        <w:t>____________________________________</w:t>
      </w:r>
      <w:r w:rsidR="00146B79" w:rsidRPr="0016081B">
        <w:rPr>
          <w:sz w:val="16"/>
          <w:szCs w:val="16"/>
          <w:shd w:val="clear" w:color="auto" w:fill="FFFFFF"/>
        </w:rPr>
        <w:t xml:space="preserve">   </w:t>
      </w:r>
      <w:r w:rsidR="00146B79" w:rsidRPr="006B74D7">
        <w:rPr>
          <w:sz w:val="28"/>
          <w:szCs w:val="28"/>
          <w:shd w:val="clear" w:color="auto" w:fill="FFFFFF"/>
        </w:rPr>
        <w:t xml:space="preserve">                                </w:t>
      </w:r>
      <w:r>
        <w:rPr>
          <w:sz w:val="28"/>
          <w:szCs w:val="28"/>
          <w:shd w:val="clear" w:color="auto" w:fill="FFFFFF"/>
        </w:rPr>
        <w:t>_______________________</w:t>
      </w:r>
    </w:p>
    <w:p w:rsidR="00911AC8" w:rsidRPr="006B74D7" w:rsidRDefault="00146B79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_____________________                                 _______________________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"__" __</w:t>
      </w:r>
      <w:r w:rsidR="00703BAC">
        <w:rPr>
          <w:sz w:val="28"/>
          <w:szCs w:val="28"/>
        </w:rPr>
        <w:t>___</w:t>
      </w:r>
      <w:r w:rsidRPr="006B74D7">
        <w:rPr>
          <w:sz w:val="28"/>
          <w:szCs w:val="28"/>
        </w:rPr>
        <w:t>__</w:t>
      </w:r>
      <w:r w:rsidR="00703BAC">
        <w:rPr>
          <w:sz w:val="28"/>
          <w:szCs w:val="28"/>
        </w:rPr>
        <w:t>_</w:t>
      </w:r>
      <w:r w:rsidRPr="006B74D7">
        <w:rPr>
          <w:sz w:val="28"/>
          <w:szCs w:val="28"/>
        </w:rPr>
        <w:t xml:space="preserve">___ 20__ г.               </w:t>
      </w:r>
      <w:r w:rsidR="00703BAC">
        <w:rPr>
          <w:sz w:val="28"/>
          <w:szCs w:val="28"/>
        </w:rPr>
        <w:t xml:space="preserve">                 </w:t>
      </w:r>
      <w:r w:rsidRPr="006B74D7">
        <w:rPr>
          <w:sz w:val="28"/>
          <w:szCs w:val="28"/>
        </w:rPr>
        <w:t>"__" _____</w:t>
      </w:r>
      <w:r w:rsidR="00703BAC">
        <w:rPr>
          <w:sz w:val="28"/>
          <w:szCs w:val="28"/>
        </w:rPr>
        <w:t>______</w:t>
      </w:r>
      <w:r w:rsidRPr="006B74D7">
        <w:rPr>
          <w:sz w:val="28"/>
          <w:szCs w:val="28"/>
        </w:rPr>
        <w:t>__ 20__ г.</w:t>
      </w:r>
    </w:p>
    <w:p w:rsidR="00911AC8" w:rsidRPr="006B74D7" w:rsidRDefault="00911AC8" w:rsidP="00911AC8">
      <w:pPr>
        <w:rPr>
          <w:rFonts w:ascii="Times New Roman" w:hAnsi="Times New Roman" w:cs="Times New Roman"/>
          <w:sz w:val="28"/>
          <w:szCs w:val="28"/>
        </w:rPr>
      </w:pPr>
      <w:r w:rsidRPr="006B74D7">
        <w:rPr>
          <w:rFonts w:ascii="Times New Roman" w:hAnsi="Times New Roman" w:cs="Times New Roman"/>
          <w:sz w:val="28"/>
          <w:szCs w:val="28"/>
        </w:rPr>
        <w:br/>
      </w:r>
    </w:p>
    <w:p w:rsidR="00911AC8" w:rsidRPr="006B74D7" w:rsidRDefault="00911AC8" w:rsidP="00911AC8">
      <w:pPr>
        <w:rPr>
          <w:rFonts w:ascii="Times New Roman" w:hAnsi="Times New Roman" w:cs="Times New Roman"/>
          <w:sz w:val="28"/>
          <w:szCs w:val="28"/>
        </w:rPr>
      </w:pPr>
      <w:r w:rsidRPr="006B74D7">
        <w:rPr>
          <w:rFonts w:ascii="Times New Roman" w:hAnsi="Times New Roman" w:cs="Times New Roman"/>
          <w:sz w:val="28"/>
          <w:szCs w:val="28"/>
        </w:rPr>
        <w:br/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1. Общие положения.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1.1. Настоящая инструкция является руководящим материалом для проведения инструктажа работникам при поступлении на работу и при проведении последующих инструктажей.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Настоящая инструкция устанавливает общие требования пожарной безопасности для всех работающих в компании и является обязательной для исполнения.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1.2. Требования настоящей инструкции обязательны для исполнения всему персоналу, а также посетителям.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1.3. Ответственность за общее обеспечение пожарной безопасности возлагается на руководителя. Персональная ответственность за соблюдение </w:t>
      </w:r>
      <w:proofErr w:type="gramStart"/>
      <w:r w:rsidRPr="006B74D7">
        <w:rPr>
          <w:sz w:val="28"/>
          <w:szCs w:val="28"/>
        </w:rPr>
        <w:t>мер пожарной безопасности в каждом служебном и бытовом помещении возлагается на сотрудников, работающих в данных помещениях, ответственные за обеспечение пожарной безопасности обязаны:</w:t>
      </w:r>
      <w:proofErr w:type="gramEnd"/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обеспечить соблюдение на вверенных им участках работы установленного противопожарного режима;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следить за исправностью приборов отопления, вентиляции, технического оборудования и принимать немедленно меры к устранению обнаруженных неисправностей, могущих привести к пожару;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следить 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обеспечить исправное содержание и постоянную готовность к действию имеющихся средств пожаротушения, связи, сигнализации.</w:t>
      </w:r>
    </w:p>
    <w:p w:rsidR="00A8684F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1.4. Все работники должны периодически охватываться противопожарными инструктажами. </w:t>
      </w:r>
      <w:proofErr w:type="gramStart"/>
      <w:r w:rsidRPr="006B74D7">
        <w:rPr>
          <w:sz w:val="28"/>
          <w:szCs w:val="28"/>
        </w:rPr>
        <w:t>Вновь принятые на работу, в том числе временно, обязаны пройти инструктаж по пожарной безопасности.</w:t>
      </w:r>
      <w:proofErr w:type="gramEnd"/>
      <w:r w:rsidRPr="006B74D7">
        <w:rPr>
          <w:sz w:val="28"/>
          <w:szCs w:val="28"/>
        </w:rPr>
        <w:t xml:space="preserve"> Лица, не прошедшие инструктаж, к работе не допускаются. Один раз в год все работники должны проходить повторный инструктаж, а также участвовать в практических тренировках по эвакуации людей из помещений</w:t>
      </w:r>
      <w:r w:rsidR="00A8684F" w:rsidRPr="006B74D7">
        <w:rPr>
          <w:sz w:val="28"/>
          <w:szCs w:val="28"/>
        </w:rPr>
        <w:t>.</w:t>
      </w:r>
    </w:p>
    <w:p w:rsidR="00911AC8" w:rsidRPr="006B74D7" w:rsidRDefault="00A8684F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lastRenderedPageBreak/>
        <w:t>По результатам проведенной тренировки должен быть составлен Акт тренировки действий персонала при пожаре (приложение №1)</w:t>
      </w:r>
      <w:r w:rsidR="00911AC8" w:rsidRPr="006B74D7">
        <w:rPr>
          <w:sz w:val="28"/>
          <w:szCs w:val="28"/>
        </w:rPr>
        <w:t>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1.5. Каждый работник независимо от занимаемой должности обязан четко знать и строго выполнять установленные правила пожарной безопасности, не допускать действий, могущих привести к пожару или возгоранию.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1.6. Лица, виновные в нарушении правил пожарной безопасности, несут уголовную, административную, дисциплинарную и иную ответственность в соответствии с действующим законодательством РФ.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 Требования к содержанию помещений.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2.1. Территория и все помещения должны постоянно содержаться в чистоте и порядке, своевременно убираться от отходов и мусора (по мере накопления и по окончании рабочего дня). Уборка помещений с использованием легковоспламеняющихся и горючих жидкостей не допускается.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2.2. Выходы, проходы, коридоры, тамбуры, двери должны постоянно содержаться в исправном состоянии и ничем не загромождаться.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2.3. Все помещения должны быть обеспечены необходимым количеством первичных средств пожаротушения.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2.4. Курение в помещениях запрещено. Курение разрешается только в специально оборудованных местах.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2.5. Проведение огневых и пожароопасных работ может производиться только после обеспечения безопасного расстояния до сгораемых материалов при наличии средств пожаротушения.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2.6. По окончании рабочего дня все электроприборы, освещение, оргтехника должны отключаться.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2.7. Первичные средства пожаротушения (огнетушители, пожарные гидранты), автоматическая пожарная сигнализация должны находиться в исправном состоянии. Ограничение доступа к ним не допускается.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2.8. Автоматическую пожарную сигнализацию отключать запрещается, а в случае неисправности должны своевременно приниматься меры к восстановлению ее работоспособности.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2.9. Применять неисправные электроприборы, </w:t>
      </w:r>
      <w:proofErr w:type="spellStart"/>
      <w:r w:rsidRPr="006B74D7">
        <w:rPr>
          <w:sz w:val="28"/>
          <w:szCs w:val="28"/>
        </w:rPr>
        <w:t>электророзетки</w:t>
      </w:r>
      <w:proofErr w:type="spellEnd"/>
      <w:r w:rsidRPr="006B74D7">
        <w:rPr>
          <w:sz w:val="28"/>
          <w:szCs w:val="28"/>
        </w:rPr>
        <w:t>, выключатели, светильники освещения, а также иное электрооборудование нестандартного изготовления, самовольно производить переоборудование электропроводки и электроприборов запрещается.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2.10. Эксплуатировать светильники без стандартных защитных плафонов, а также обертывать их бумагой или тканью не допускается. Расстояние от светильников до хранящихся сгораемых материалов (товаров, продукции и т.д.) должно быть не менее 0,5 м.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2.11. Не оставлять без присмотра включенные в сеть электроприборы.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2.12. Хранение и сушка сгораемых материалов у приборов отопления производиться не должны.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2.13. Места размещения первичных средств пожаротушения, пути эвакуации при пожаре к основным и запасным выходам должны быть </w:t>
      </w:r>
      <w:r w:rsidRPr="006B74D7">
        <w:rPr>
          <w:sz w:val="28"/>
          <w:szCs w:val="28"/>
        </w:rPr>
        <w:lastRenderedPageBreak/>
        <w:t>обозначены знаками пожарной безопасности, а у телефонных аппаратов должна быть вывешена табличка с указанием номера телефона пожарной охраны.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2.14. Расстановка мебели и оборудования не должна препятствовать эвакуации людей и подходам к средствам пожаротушения.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2.15. Ковры, ковровые дорожки и другие покрытия полов должны надежно крепиться к полу.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2.16. Для отделки, облицовки, окраски стен и потолков на путях эвакуации не должны применяться горючие материалы и материалы, выделяющие при горении токсичные вещества.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2.17. В каждом помещении должна быть вывешена табличка с указанием </w:t>
      </w:r>
      <w:proofErr w:type="gramStart"/>
      <w:r w:rsidRPr="006B74D7">
        <w:rPr>
          <w:sz w:val="28"/>
          <w:szCs w:val="28"/>
        </w:rPr>
        <w:t>ответственного</w:t>
      </w:r>
      <w:proofErr w:type="gramEnd"/>
      <w:r w:rsidRPr="006B74D7">
        <w:rPr>
          <w:sz w:val="28"/>
          <w:szCs w:val="28"/>
        </w:rPr>
        <w:t xml:space="preserve"> за противопожарное состояние.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2.18. На каждом этаже зданий должны быть на видном месте вывешены планы эвакуации людей при пожаре, инструкция о мерах пожарной безопасности.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2.19. В случае отключения электроэнергии необходимо использовать электрические фонари и организовать эвакуацию работников (посетителей) в соответствии с планом эвакуации при пожаре.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2.20. Эвакуация людей из помещений при пожаре и других чрезвычайных ситуациях проводится в соответствии с планом эвакуации при пожаре и инструкцией действий персонала при возникновении пожара.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3. Обязанности персонала на рабочих местах.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3.1. Соблюдать требования пожарной безопасности, выполнять меры предосторожности при проведении работ с опасными в пожарном отношении материалами, электроприборами и электрооборудованием.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3.2. Соблюдать порядок и чистоту в служебных помещениях, не допускать загромождения проходов посторонними предметами, материалами (стулья и т.п.).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3.3. </w:t>
      </w:r>
      <w:proofErr w:type="gramStart"/>
      <w:r w:rsidRPr="006B74D7">
        <w:rPr>
          <w:sz w:val="28"/>
          <w:szCs w:val="28"/>
        </w:rPr>
        <w:t>Перед началом работы убедиться, что электроприборы, аппаратура (оргтехника) надежно установлены (закреплены) на рабочем месте (столе).</w:t>
      </w:r>
      <w:proofErr w:type="gramEnd"/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3.4. Во всех случаях обнаружения нарушений пожарного режима сообщать об этом ответственному за пожарную безопасность на этаже либо главному инженеру.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3.5. Знать расположение средств пожаротушения и уметь ими пользоваться.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3.6. Знать действия по плану эвакуации при пожаре.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4. Действия при пожаре.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4.1. Каждый работник при обнаружении пожара обязан (табл. 1):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в случае обнаружения возгорания необходимо сообщить руководителю и попытаться потушить очаг возгорания своими силами с помощью средств первичного пожаротушения (огнетушитель порошковый, углекислотный);</w:t>
      </w: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в случае если потушить очаг возгорания не удается, привести в действие ручной пожарный извещатель;</w:t>
      </w:r>
    </w:p>
    <w:p w:rsidR="00BF0BBF" w:rsidRPr="006B74D7" w:rsidRDefault="00BF0BBF" w:rsidP="00911AC8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-43"/>
        <w:tblW w:w="9923" w:type="dxa"/>
        <w:tblLook w:val="04A0"/>
      </w:tblPr>
      <w:tblGrid>
        <w:gridCol w:w="392"/>
        <w:gridCol w:w="2126"/>
        <w:gridCol w:w="4768"/>
        <w:gridCol w:w="2637"/>
      </w:tblGrid>
      <w:tr w:rsidR="00BF0BBF" w:rsidRPr="006B74D7" w:rsidTr="00B23506">
        <w:trPr>
          <w:trHeight w:val="27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BBF" w:rsidRPr="006B74D7" w:rsidRDefault="00BF0BBF" w:rsidP="00B23506">
            <w:pPr>
              <w:pStyle w:val="3"/>
              <w:ind w:firstLine="0"/>
              <w:jc w:val="righ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Таблица 1</w:t>
            </w:r>
          </w:p>
        </w:tc>
      </w:tr>
      <w:tr w:rsidR="00BF0BBF" w:rsidRPr="006B74D7" w:rsidTr="00B23506">
        <w:trPr>
          <w:trHeight w:val="267"/>
        </w:trPr>
        <w:tc>
          <w:tcPr>
            <w:tcW w:w="392" w:type="dxa"/>
            <w:tcBorders>
              <w:top w:val="single" w:sz="4" w:space="0" w:color="auto"/>
            </w:tcBorders>
          </w:tcPr>
          <w:p w:rsidR="00BF0BBF" w:rsidRPr="006B74D7" w:rsidRDefault="00BF0BBF" w:rsidP="00B23506">
            <w:pPr>
              <w:pStyle w:val="3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B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B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6B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0BBF" w:rsidRPr="006B74D7" w:rsidRDefault="00BF0BBF" w:rsidP="00B23506">
            <w:pPr>
              <w:pStyle w:val="3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действий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BF0BBF" w:rsidRPr="006B74D7" w:rsidRDefault="00BF0BBF" w:rsidP="00B23506">
            <w:pPr>
              <w:pStyle w:val="3"/>
              <w:ind w:firstLin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и последовательность  действий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BF0BBF" w:rsidRPr="006B74D7" w:rsidRDefault="00BF0BBF" w:rsidP="00B23506">
            <w:pPr>
              <w:pStyle w:val="3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A8684F" w:rsidRPr="006B74D7" w:rsidTr="00B23506">
        <w:tc>
          <w:tcPr>
            <w:tcW w:w="392" w:type="dxa"/>
          </w:tcPr>
          <w:p w:rsidR="00A8684F" w:rsidRPr="006B74D7" w:rsidRDefault="00B23506" w:rsidP="00B23506">
            <w:pPr>
              <w:pStyle w:val="3"/>
              <w:spacing w:before="0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Сообщение при пожаре</w:t>
            </w:r>
          </w:p>
        </w:tc>
        <w:tc>
          <w:tcPr>
            <w:tcW w:w="4768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При обнаружении пожара или его признаков немедленно сообщить по телефону 01 в пожарную охрану, сообщить адрес, место возникновения пожара и свою фамилию. Оповестить весь персонал и посетителей, поставить в известность руководство</w:t>
            </w:r>
          </w:p>
        </w:tc>
        <w:tc>
          <w:tcPr>
            <w:tcW w:w="2637" w:type="dxa"/>
          </w:tcPr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Первый заметивший или обнаруживший пожар</w:t>
            </w:r>
          </w:p>
        </w:tc>
      </w:tr>
      <w:tr w:rsidR="00A8684F" w:rsidRPr="006B74D7" w:rsidTr="00B23506">
        <w:trPr>
          <w:trHeight w:val="1897"/>
        </w:trPr>
        <w:tc>
          <w:tcPr>
            <w:tcW w:w="392" w:type="dxa"/>
          </w:tcPr>
          <w:p w:rsidR="00A8684F" w:rsidRPr="006B74D7" w:rsidRDefault="00B23506" w:rsidP="00B23506">
            <w:pPr>
              <w:pStyle w:val="3"/>
              <w:spacing w:before="0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Порядок эвакуации людей</w:t>
            </w:r>
          </w:p>
        </w:tc>
        <w:tc>
          <w:tcPr>
            <w:tcW w:w="4768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Все люди должны выводиться наружу через</w:t>
            </w:r>
            <w:r w:rsidR="006B74D7"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ближайшие коридоры и выходы, согласно плану эвакуации, немедленно при обнаружении пожара. В первую очередь эвакуируются те, кому непосредственно угрожает опасность</w:t>
            </w:r>
          </w:p>
        </w:tc>
        <w:tc>
          <w:tcPr>
            <w:tcW w:w="2637" w:type="dxa"/>
          </w:tcPr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за обеспечение пожарной безопасности</w:t>
            </w:r>
          </w:p>
        </w:tc>
      </w:tr>
      <w:tr w:rsidR="00A8684F" w:rsidRPr="006B74D7" w:rsidTr="00B23506">
        <w:tc>
          <w:tcPr>
            <w:tcW w:w="392" w:type="dxa"/>
          </w:tcPr>
          <w:p w:rsidR="00A8684F" w:rsidRPr="006B74D7" w:rsidRDefault="00B23506" w:rsidP="00B23506">
            <w:pPr>
              <w:pStyle w:val="3"/>
              <w:spacing w:before="0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Эвакуация материальных ценностей</w:t>
            </w:r>
          </w:p>
        </w:tc>
        <w:tc>
          <w:tcPr>
            <w:tcW w:w="4768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эвакуируются согласно составленным по помещениям спискам (ПВЭМ, деньги, ценная аппаратура, документация и т.д.) в соответствии с обстановкой пожара. Эвакуация имущества в первую очередь организуется из помещений, где произошел пожар, и выносится наиболее ценное имущество. Охрана материальных ценностей осуществляется персоналом или сотрудниками охраны</w:t>
            </w:r>
          </w:p>
        </w:tc>
        <w:tc>
          <w:tcPr>
            <w:tcW w:w="2637" w:type="dxa"/>
          </w:tcPr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Ответственный за обеспечение пожарной безопасности, сотрудники охраны, бухгалтер-кассир</w:t>
            </w:r>
          </w:p>
        </w:tc>
      </w:tr>
      <w:tr w:rsidR="00A8684F" w:rsidRPr="006B74D7" w:rsidTr="00B23506">
        <w:tc>
          <w:tcPr>
            <w:tcW w:w="392" w:type="dxa"/>
          </w:tcPr>
          <w:p w:rsidR="00A8684F" w:rsidRPr="006B74D7" w:rsidRDefault="00B23506" w:rsidP="00B23506">
            <w:pPr>
              <w:pStyle w:val="3"/>
              <w:spacing w:before="0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Пункты размещения эвакуированных и материальных ценностей</w:t>
            </w:r>
          </w:p>
          <w:p w:rsidR="00A8684F" w:rsidRPr="006B74D7" w:rsidRDefault="00A8684F" w:rsidP="00B23506">
            <w:pPr>
              <w:pStyle w:val="3"/>
              <w:spacing w:before="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68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В дневное время эвакуированные люди и материальные ценности размещаются на прилегающей территории, в ночное время в помещениях, которым не угрожает пожар и его опасные факторы (температура, огонь, дым)</w:t>
            </w:r>
          </w:p>
        </w:tc>
        <w:tc>
          <w:tcPr>
            <w:tcW w:w="2637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Руководители отделов (служб), сотрудники охраны, бухгалтер-кассир</w:t>
            </w:r>
          </w:p>
        </w:tc>
      </w:tr>
      <w:tr w:rsidR="00A8684F" w:rsidRPr="006B74D7" w:rsidTr="00B23506">
        <w:tc>
          <w:tcPr>
            <w:tcW w:w="392" w:type="dxa"/>
          </w:tcPr>
          <w:p w:rsidR="00A8684F" w:rsidRPr="006B74D7" w:rsidRDefault="00B23506" w:rsidP="00B23506">
            <w:pPr>
              <w:pStyle w:val="3"/>
              <w:spacing w:before="0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4768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электроэнергии производится в том случае, если производится тушение пожара водой, а также по окончании эвакуационных работ для обеспечения дальнейшей работы пожарной охраны по </w:t>
            </w:r>
            <w:r w:rsidRPr="006B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тушению пожара</w:t>
            </w:r>
          </w:p>
        </w:tc>
        <w:tc>
          <w:tcPr>
            <w:tcW w:w="2637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 по рабочим местам, инженер-энергетик</w:t>
            </w:r>
          </w:p>
        </w:tc>
      </w:tr>
      <w:tr w:rsidR="00A8684F" w:rsidRPr="006B74D7" w:rsidTr="00B23506">
        <w:tc>
          <w:tcPr>
            <w:tcW w:w="392" w:type="dxa"/>
          </w:tcPr>
          <w:p w:rsidR="00A8684F" w:rsidRPr="006B74D7" w:rsidRDefault="00B23506" w:rsidP="00B23506">
            <w:pPr>
              <w:pStyle w:val="3"/>
              <w:spacing w:before="0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Тушение пожара прибытия пожарных</w:t>
            </w:r>
          </w:p>
        </w:tc>
        <w:tc>
          <w:tcPr>
            <w:tcW w:w="4768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Тушение пожара организуется и проводится немедленно с момента его обнаружения. Для подразделений тушения используются все имеющиеся средства пожаротушения, в первую очередь огнетушители</w:t>
            </w:r>
          </w:p>
        </w:tc>
        <w:tc>
          <w:tcPr>
            <w:tcW w:w="2637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Персонал, сотрудники охраны</w:t>
            </w:r>
          </w:p>
        </w:tc>
      </w:tr>
      <w:tr w:rsidR="00A8684F" w:rsidRPr="006B74D7" w:rsidTr="00B23506">
        <w:tc>
          <w:tcPr>
            <w:tcW w:w="392" w:type="dxa"/>
          </w:tcPr>
          <w:p w:rsidR="00A8684F" w:rsidRPr="006B74D7" w:rsidRDefault="00B23506" w:rsidP="00B23506">
            <w:pPr>
              <w:pStyle w:val="3"/>
              <w:spacing w:before="0"/>
              <w:ind w:left="-142" w:right="-82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Встреча подразделений пожарной охраны</w:t>
            </w:r>
          </w:p>
        </w:tc>
        <w:tc>
          <w:tcPr>
            <w:tcW w:w="4768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Встретить прибывающие автомобили пожарной охраны и указать ближайшие пути и подъезды к месту пожара, наружным пожарным </w:t>
            </w:r>
            <w:proofErr w:type="spellStart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старшему прибывшего пожарного подразделения сведения об эвакуации людей, месте возникновения пожара, принятых мерах по тушению пожара, о наличии в помещениях людей, занятых тушением пожара, </w:t>
            </w:r>
            <w:proofErr w:type="spellStart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¦предпринятых</w:t>
            </w:r>
            <w:proofErr w:type="spellEnd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эвакуации имущества, конструктивные особенности здания и другие сведения, необходимые для успешной ликвидации пожара.</w:t>
            </w:r>
            <w:proofErr w:type="gramEnd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привлечение сил и средств филиала к осуществлению необходимых мероприятий, связанных с ликвидацией пожара и предупреждения развития. Выделить в распоряжение руководителя тушения пожара представителя, хорошо знающего особенности здания, расположение подъездных путей и подступов к зданиям, пожарным </w:t>
            </w:r>
            <w:proofErr w:type="spellStart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:rsidR="00A8684F" w:rsidRPr="006B74D7" w:rsidRDefault="00A8684F" w:rsidP="00B23506">
            <w:pPr>
              <w:pStyle w:val="HTML"/>
              <w:shd w:val="clear" w:color="auto" w:fill="FFFFFF"/>
              <w:spacing w:before="360" w:after="36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B74D7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</w:tr>
    </w:tbl>
    <w:p w:rsidR="00BF0BBF" w:rsidRPr="006B74D7" w:rsidRDefault="00BF0BBF" w:rsidP="00BF0BB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немедленно сообщить об этом в пожарную охрану по телефону 01 (назвать адрес объекта, место возникновения пожара, сообщить свою фамилию);</w:t>
      </w:r>
    </w:p>
    <w:p w:rsidR="00BF0BBF" w:rsidRPr="006B74D7" w:rsidRDefault="00BF0BBF" w:rsidP="00BF0BB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принять меры по эвакуации людей, материальных ценностей;</w:t>
      </w:r>
    </w:p>
    <w:p w:rsidR="00BF0BBF" w:rsidRPr="006B74D7" w:rsidRDefault="00BF0BBF" w:rsidP="00BF0BB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приступить к тушению пожара (при необходимости отключить электроэнергию);</w:t>
      </w:r>
    </w:p>
    <w:p w:rsidR="00BF0BBF" w:rsidRPr="006B74D7" w:rsidRDefault="00BF0BBF" w:rsidP="00BF0BB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организовать встречу подразделений пожарной охраны и оказать помощь в выборе кратчайшего пути для подъезда к очагу пожара.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4.2. По прибытии пожарного подразделения руководитель (другое должностное лицо) обязан проинформировать руководителя тушения пожара о принятых мерах по эвакуации людей, месте пожара, принятых мерах по тушению, конструктивных и технологических особенностях объекта, количестве и пожароопасных свойствах хранимых и применяемых веществ, </w:t>
      </w:r>
      <w:r w:rsidRPr="006B74D7">
        <w:rPr>
          <w:sz w:val="28"/>
          <w:szCs w:val="28"/>
        </w:rPr>
        <w:lastRenderedPageBreak/>
        <w:t>материалов, изделий и других сведениях, необходимых для успешной ликвидации пожара.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5. Назначение и порядок применения средств пожаротушения.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5.1. ОУ - огнетушитель углекислотный - предназначен для тушения твердых, жидких и газообразных веществ и материалов, а также электроустановок, находящихся под напряжением до 1000 В. При пожаре поднести огнетушитель к месту пожара, выдернуть чеку и, направив раструб на очаг, нажать на ручку.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5.2. ОП - огнетушитель порошковый - предназначен для тушения твердых, жидких и газообразных веществ и материалов, а также электроустановок, находящихся под напряжением до 1000 В.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5.3. ПК - пожарный кран - используется для тушения сгораемых материалов. Необходимо: открыть пожарный шкаф, размотать и проложить пожарный рукав (рукавную линию) со стволом к очагу пожара (при необходимости присоединить рукав к стволу и пожарному крану), после этого повернуть вентиль крана для подачи воды на тушение пожара.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Категорически запрещается тушить водой электрооборудование под напряжением.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6. Содержание сетей противопожарного водоснабжения.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Сеть противопожарного водопровода должна находиться в исправном состоянии и обеспечивать требуемый по нормам расход воды на нужды пожаротушения. Проверку работоспособности пожарных гидрантов необходимо осуществлять не реже 2-х раз в год (весной и осенью).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6 мес. производить перекатку рукавов на новую складку. Использование пожарных кранов в хозяйственных целях запрещается.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7. Содержание систем отопления.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Сушить какие-либо горючие материалы (одежда, бумага и т.д.) запрещается.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Неисправленные отопительные приборы к эксплуатации не допускаются.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Расстояние от нагревательных приборов до стеллажей, шкафов должно быть не менее 0,7 м.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 Обеспечение пожарной безопасности при проведении временных огневых и других пожароопасных работ.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8.1. При производстве временных огневых и других пожароопасных работ: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8.1.1. На проведение всех видов временных огневых работ руководитель объекта обязан оформить наряд-допуск.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8.1.2. Приступать к проведению временных огневых и пожароопасных работ разрешается после выполнения противопожарных мероприятий, предусмотренных нарядом-допуском, осмотра места проведения огневых работ и согласования с пожарной охраной.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lastRenderedPageBreak/>
        <w:t>8.1.3. Разрешение на производство временных огневых и пожароопасных работ руководителям подразделений, прошедшим специальные курсы по пожарно-техническому минимуму, выдается на срок не более суток.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8.1.4. Места проведения временных огневых работ должны быть обеспечены первичными средствами пожаротушения.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8.1.5. Технологическое оборудование, на котором производятся временные огневые работы, должно быть приведено в </w:t>
      </w:r>
      <w:proofErr w:type="spellStart"/>
      <w:r w:rsidRPr="006B74D7">
        <w:rPr>
          <w:sz w:val="28"/>
          <w:szCs w:val="28"/>
        </w:rPr>
        <w:t>пожар</w:t>
      </w:r>
      <w:proofErr w:type="gramStart"/>
      <w:r w:rsidRPr="006B74D7">
        <w:rPr>
          <w:sz w:val="28"/>
          <w:szCs w:val="28"/>
        </w:rPr>
        <w:t>о</w:t>
      </w:r>
      <w:proofErr w:type="spellEnd"/>
      <w:r w:rsidRPr="006B74D7">
        <w:rPr>
          <w:sz w:val="28"/>
          <w:szCs w:val="28"/>
        </w:rPr>
        <w:t>-</w:t>
      </w:r>
      <w:proofErr w:type="gramEnd"/>
      <w:r w:rsidRPr="006B74D7">
        <w:rPr>
          <w:sz w:val="28"/>
          <w:szCs w:val="28"/>
        </w:rPr>
        <w:t>, взрывоопасное состояние путем: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- освобождения от </w:t>
      </w:r>
      <w:proofErr w:type="spellStart"/>
      <w:r w:rsidRPr="006B74D7">
        <w:rPr>
          <w:sz w:val="28"/>
          <w:szCs w:val="28"/>
        </w:rPr>
        <w:t>пожар</w:t>
      </w:r>
      <w:proofErr w:type="gramStart"/>
      <w:r w:rsidRPr="006B74D7">
        <w:rPr>
          <w:sz w:val="28"/>
          <w:szCs w:val="28"/>
        </w:rPr>
        <w:t>о</w:t>
      </w:r>
      <w:proofErr w:type="spellEnd"/>
      <w:r w:rsidRPr="006B74D7">
        <w:rPr>
          <w:sz w:val="28"/>
          <w:szCs w:val="28"/>
        </w:rPr>
        <w:t>-</w:t>
      </w:r>
      <w:proofErr w:type="gramEnd"/>
      <w:r w:rsidRPr="006B74D7">
        <w:rPr>
          <w:sz w:val="28"/>
          <w:szCs w:val="28"/>
        </w:rPr>
        <w:t>, взрывоопасных веществ;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отключения от действующих коммуникаций;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очистки, промывки, пропарки, вентилирования и т.п.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8.1.7. </w:t>
      </w:r>
      <w:proofErr w:type="gramStart"/>
      <w:r w:rsidRPr="006B74D7">
        <w:rPr>
          <w:sz w:val="28"/>
          <w:szCs w:val="28"/>
        </w:rPr>
        <w:t xml:space="preserve">Находящиеся в пределах указанной зоны строительные конструкции, настилы полов, части оборудования, выполненные из горючих материалов, должны быть защищены от попадания искр защитными экранами (металл, </w:t>
      </w:r>
      <w:proofErr w:type="spellStart"/>
      <w:r w:rsidRPr="006B74D7">
        <w:rPr>
          <w:sz w:val="28"/>
          <w:szCs w:val="28"/>
        </w:rPr>
        <w:t>асбестополотно</w:t>
      </w:r>
      <w:proofErr w:type="spellEnd"/>
      <w:r w:rsidRPr="006B74D7">
        <w:rPr>
          <w:sz w:val="28"/>
          <w:szCs w:val="28"/>
        </w:rPr>
        <w:t>) и при необходимости политы водой, смотровые люки, монтажные проемы, вентиляционные отверстия в перекрытиях, стенах и перегородках в пределах указанной зоны должны быть закрыты негорючими материалами.</w:t>
      </w:r>
      <w:proofErr w:type="gramEnd"/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8.1.8. Запрещается: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проводить огневые работы на свежеокрашенных конструкциях и изделиях;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проводить работы на аппаратах и коммуникациях, заполненных горючими и токсичными веществами, находящихся под электрическим напряжением.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8.2. При производстве электросварочных работ во взрывопожароопасных зонах: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8.2.1. Запрещается: использовать источники питания постоянного тока или источники переменного тока, имеющие в конструкции импульсные генераторы.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8.2.2. Перед включением сварочной установки убедитесь в отсутствии электрода в </w:t>
      </w:r>
      <w:proofErr w:type="spellStart"/>
      <w:r w:rsidRPr="006B74D7">
        <w:rPr>
          <w:sz w:val="28"/>
          <w:szCs w:val="28"/>
        </w:rPr>
        <w:t>электродержателе</w:t>
      </w:r>
      <w:proofErr w:type="spellEnd"/>
      <w:r w:rsidRPr="006B74D7">
        <w:rPr>
          <w:sz w:val="28"/>
          <w:szCs w:val="28"/>
        </w:rPr>
        <w:t>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8.3. При производстве газосварочных и </w:t>
      </w:r>
      <w:proofErr w:type="spellStart"/>
      <w:r w:rsidRPr="006B74D7">
        <w:rPr>
          <w:sz w:val="28"/>
          <w:szCs w:val="28"/>
        </w:rPr>
        <w:t>газорезательных</w:t>
      </w:r>
      <w:proofErr w:type="spellEnd"/>
      <w:r w:rsidRPr="006B74D7">
        <w:rPr>
          <w:sz w:val="28"/>
          <w:szCs w:val="28"/>
        </w:rPr>
        <w:t xml:space="preserve"> работ запрещается: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отогревать замерзшие ацетиленовые генераторы, трубопроводы, вентили, редукторы и другие детали сварочных установок открытым огнем или раскаленными предметами;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допускать контакт кислородных баллонов, редукторов и другого сварочного оборудования с различными маслами, промасленной одеждой и ветошью;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работать от одного водяного затвора двум сварщикам;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использовать шланги длиной более 30 м, а при монтажных работах более 40 м;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перекручивать, заламывать, зажигать газопроводные шланги.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8.4. При проведении работ с применением паяльных ламп запрещается: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lastRenderedPageBreak/>
        <w:t>- применять в качестве горючего для паяльных ламп, работающих на керосине, бензин или смесь бензина с керосином;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повышать давление в резервуаре лампы при накачке воздуха выше допустимого рабочего давления согласно паспорту;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заполнять лампу керосином более 75% объема ее резервуара;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использовать для подогрева горелки жидкость из лампы, накачиваемой насосом;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заправлять лампу горючим во время ее работы;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отвертывать воздушный винт и наливную пробку, когда лампа горит или еще не остыла;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разбирать и ремонтировать лампу, заправлять ее горючим, выливать из нее горючее вблизи открытого огня, курить при выполнении этих работ;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применять паяльные лампы для отогревания замерзших труб водопровода, канализации и отопления в зданиях III, IV, V степени огнестойкости;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- паяльные лампы подлежат проверке на герметичность не реже 1-го раза в месяц с занесением даты проверки и ее результатов в журнал. Контрольные гидравлические испытания проводятся 1 раз в год.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 Обеспечение пожарной безопасности в склад</w:t>
      </w:r>
      <w:r w:rsidR="00EB1D0F" w:rsidRPr="006B74D7">
        <w:rPr>
          <w:sz w:val="28"/>
          <w:szCs w:val="28"/>
        </w:rPr>
        <w:t>ских помещениях</w:t>
      </w:r>
      <w:r w:rsidRPr="006B74D7">
        <w:rPr>
          <w:sz w:val="28"/>
          <w:szCs w:val="28"/>
        </w:rPr>
        <w:t>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9.1. </w:t>
      </w:r>
      <w:r w:rsidR="00EB1D0F" w:rsidRPr="006B74D7">
        <w:rPr>
          <w:sz w:val="28"/>
          <w:szCs w:val="28"/>
        </w:rPr>
        <w:t>К</w:t>
      </w:r>
      <w:r w:rsidRPr="006B74D7">
        <w:rPr>
          <w:sz w:val="28"/>
          <w:szCs w:val="28"/>
        </w:rPr>
        <w:t>ладовые.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9.1.1. </w:t>
      </w:r>
      <w:r w:rsidR="00EB1D0F" w:rsidRPr="006B74D7">
        <w:rPr>
          <w:sz w:val="28"/>
          <w:szCs w:val="28"/>
        </w:rPr>
        <w:t xml:space="preserve">В кладовых </w:t>
      </w:r>
      <w:r w:rsidRPr="006B74D7">
        <w:rPr>
          <w:sz w:val="28"/>
          <w:szCs w:val="28"/>
        </w:rPr>
        <w:t>складируемые материалы группируются в зависимости от их свойств (возгораемость, реагирование с водой и друг с другом).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9.1.2. Горючие материалы, кислоты, щелочные металлы, баллоны со сжатыми газами не допускается хранить совместно с другими материалами.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 xml:space="preserve">9.1.3. </w:t>
      </w:r>
      <w:r w:rsidR="00EB1D0F" w:rsidRPr="006B74D7">
        <w:rPr>
          <w:sz w:val="28"/>
          <w:szCs w:val="28"/>
        </w:rPr>
        <w:t>К</w:t>
      </w:r>
      <w:r w:rsidRPr="006B74D7">
        <w:rPr>
          <w:sz w:val="28"/>
          <w:szCs w:val="28"/>
        </w:rPr>
        <w:t>ладовые должны содержаться в чистоте и порядке, освобождающаяся тара и упаковочный материал должны регулярно удаляться из склада в специально отведенное для этого место.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9.1.4. Не должны быть превышены нормы хранения, загромождены проходы и проезды.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9.1.5. Курение на территории склад</w:t>
      </w:r>
      <w:r w:rsidR="00EB1D0F" w:rsidRPr="006B74D7">
        <w:rPr>
          <w:sz w:val="28"/>
          <w:szCs w:val="28"/>
        </w:rPr>
        <w:t>ских помещений</w:t>
      </w:r>
      <w:r w:rsidRPr="006B74D7">
        <w:rPr>
          <w:sz w:val="28"/>
          <w:szCs w:val="28"/>
        </w:rPr>
        <w:t xml:space="preserve"> </w:t>
      </w:r>
      <w:r w:rsidR="00EB1D0F" w:rsidRPr="006B74D7">
        <w:rPr>
          <w:sz w:val="28"/>
          <w:szCs w:val="28"/>
        </w:rPr>
        <w:t>запрещается</w:t>
      </w:r>
      <w:r w:rsidRPr="006B74D7">
        <w:rPr>
          <w:sz w:val="28"/>
          <w:szCs w:val="28"/>
        </w:rPr>
        <w:t>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9.1.6. Использование открытого огня на территории склад</w:t>
      </w:r>
      <w:r w:rsidR="00EB1D0F" w:rsidRPr="006B74D7">
        <w:rPr>
          <w:sz w:val="28"/>
          <w:szCs w:val="28"/>
        </w:rPr>
        <w:t>ских</w:t>
      </w:r>
      <w:r w:rsidRPr="006B74D7">
        <w:rPr>
          <w:sz w:val="28"/>
          <w:szCs w:val="28"/>
        </w:rPr>
        <w:t xml:space="preserve"> </w:t>
      </w:r>
      <w:r w:rsidR="00EB1D0F" w:rsidRPr="006B74D7">
        <w:rPr>
          <w:sz w:val="28"/>
          <w:szCs w:val="28"/>
        </w:rPr>
        <w:t xml:space="preserve">помещений </w:t>
      </w:r>
      <w:r w:rsidRPr="006B74D7">
        <w:rPr>
          <w:sz w:val="28"/>
          <w:szCs w:val="28"/>
        </w:rPr>
        <w:t>запрещается.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9.1.8. Расстояние от светильников до сгораемых материалов - не менее 0,5 м.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9.1.9. Не допускается</w:t>
      </w:r>
      <w:r w:rsidR="00EB1D0F" w:rsidRPr="006B74D7">
        <w:rPr>
          <w:sz w:val="28"/>
          <w:szCs w:val="28"/>
        </w:rPr>
        <w:t xml:space="preserve"> применение в кладовых</w:t>
      </w:r>
      <w:r w:rsidRPr="006B74D7">
        <w:rPr>
          <w:sz w:val="28"/>
          <w:szCs w:val="28"/>
        </w:rPr>
        <w:t xml:space="preserve"> </w:t>
      </w:r>
      <w:r w:rsidR="00EB1D0F" w:rsidRPr="006B74D7">
        <w:rPr>
          <w:sz w:val="28"/>
          <w:szCs w:val="28"/>
        </w:rPr>
        <w:t>и скл</w:t>
      </w:r>
      <w:r w:rsidR="00B23506" w:rsidRPr="006B74D7">
        <w:rPr>
          <w:sz w:val="28"/>
          <w:szCs w:val="28"/>
        </w:rPr>
        <w:t>ад</w:t>
      </w:r>
      <w:r w:rsidR="00EB1D0F" w:rsidRPr="006B74D7">
        <w:rPr>
          <w:sz w:val="28"/>
          <w:szCs w:val="28"/>
        </w:rPr>
        <w:t xml:space="preserve">ских помещениях </w:t>
      </w:r>
      <w:r w:rsidRPr="006B74D7">
        <w:rPr>
          <w:sz w:val="28"/>
          <w:szCs w:val="28"/>
        </w:rPr>
        <w:t>электроламп без защитного плафона.</w:t>
      </w:r>
    </w:p>
    <w:p w:rsidR="00911AC8" w:rsidRPr="006B74D7" w:rsidRDefault="00911AC8" w:rsidP="00A8684F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9.1.10. Материалы, вещества, жидкости должны храниться в помещениях с соблюдением требований по совместимости хранения.</w:t>
      </w:r>
    </w:p>
    <w:p w:rsidR="00911AC8" w:rsidRPr="006B74D7" w:rsidRDefault="00911AC8" w:rsidP="00911AC8">
      <w:pPr>
        <w:rPr>
          <w:rFonts w:ascii="Times New Roman" w:hAnsi="Times New Roman" w:cs="Times New Roman"/>
          <w:sz w:val="28"/>
          <w:szCs w:val="28"/>
        </w:rPr>
      </w:pPr>
    </w:p>
    <w:p w:rsidR="00911AC8" w:rsidRPr="006B74D7" w:rsidRDefault="00911AC8" w:rsidP="00911AC8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Разработал:</w:t>
      </w:r>
    </w:p>
    <w:p w:rsidR="006B74D7" w:rsidRPr="0016081B" w:rsidRDefault="006B74D7" w:rsidP="006B74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08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B74D7" w:rsidRPr="0016081B" w:rsidRDefault="006B74D7" w:rsidP="006B74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08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B74D7" w:rsidRPr="0016081B" w:rsidRDefault="006B74D7" w:rsidP="006B74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08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B74D7" w:rsidRPr="0016081B" w:rsidRDefault="006B74D7" w:rsidP="00A8684F">
      <w:pPr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684F" w:rsidRPr="006B74D7" w:rsidRDefault="00A8684F" w:rsidP="00A8684F">
      <w:pPr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74D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8684F" w:rsidRPr="006B74D7" w:rsidRDefault="00A8684F" w:rsidP="00911AC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11AC8" w:rsidRPr="006B74D7" w:rsidRDefault="00911AC8" w:rsidP="00A868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1AC8" w:rsidRPr="006B74D7" w:rsidRDefault="00911AC8" w:rsidP="00A86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ТРЕНИРОВКИ ДЕЙСТВИЙ ПЕРСОНАЛА ПРИ ПОЖАРЕ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Наименование и адрес объекта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Дата проведения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Место проведения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Состав и количество участников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8684F" w:rsidRPr="006B74D7" w:rsidRDefault="00A8684F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="00911AC8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</w:t>
      </w: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1AC8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бстановка:</w:t>
      </w: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11AC8" w:rsidRPr="006B74D7" w:rsidRDefault="00A8684F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 Состояние путей эвакуации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 Состояние телефонной связи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 Состояние систем оповещения о пожаре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 Состояние средств пожаротушения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5.5. Наличие и состояние план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людей в случае пожара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  <w:r w:rsidR="00A8684F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5.6. Место и причина возникновения условного пожара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5.7. Дата, время последней тренировки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</w:t>
      </w:r>
      <w:proofErr w:type="gramStart"/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Отработанные  действия  персонала  (кто выполнял, время выполнения,</w:t>
      </w:r>
      <w:proofErr w:type="gramEnd"/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действий):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 При обнаружении пожара: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сообщение о пожаре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proofErr w:type="spellStart"/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задействование</w:t>
      </w:r>
      <w:proofErr w:type="spellEnd"/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оповещения о пожаре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встреча пожарных подразделений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6.2. По эвакуации людей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6.3. По тушению условного пожара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6.4. По эвакуации материальных ценностей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Общее время, затраченное на тренировку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Общая оценка знаний и действий персонала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Выявленные недостатки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Предложения по улучшению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</w:p>
    <w:p w:rsidR="00A601B0" w:rsidRPr="006B74D7" w:rsidRDefault="00A601B0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Ознакомлены с результатами тренировки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A60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4D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должность, Ф.И.О.</w:t>
      </w:r>
      <w:r w:rsidR="00A601B0" w:rsidRPr="006B74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объекта; должность, Ф.И.О. представителя ФПС, ОНД ГУ МЧС</w:t>
      </w:r>
      <w:proofErr w:type="gramStart"/>
      <w:r w:rsidR="00A601B0" w:rsidRPr="006B74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B74D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A601B0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тренировки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911AC8" w:rsidRPr="006B74D7" w:rsidRDefault="00911AC8" w:rsidP="00911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601B0"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11AC8" w:rsidRPr="006B74D7" w:rsidRDefault="00911AC8" w:rsidP="006B7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4D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Ф.И.О., подпись)</w:t>
      </w:r>
    </w:p>
    <w:p w:rsidR="00911AC8" w:rsidRPr="006B74D7" w:rsidRDefault="00911AC8" w:rsidP="00911AC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1AC8" w:rsidRPr="006B74D7" w:rsidRDefault="00911AC8" w:rsidP="00911AC8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C8" w:rsidRPr="006B74D7" w:rsidRDefault="00911AC8" w:rsidP="00911AC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911AC8" w:rsidRPr="006B74D7" w:rsidSect="006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C8"/>
    <w:rsid w:val="000869A3"/>
    <w:rsid w:val="00146B79"/>
    <w:rsid w:val="0015415F"/>
    <w:rsid w:val="0016081B"/>
    <w:rsid w:val="001E1494"/>
    <w:rsid w:val="002A0FDA"/>
    <w:rsid w:val="00303628"/>
    <w:rsid w:val="00341004"/>
    <w:rsid w:val="00410D62"/>
    <w:rsid w:val="0048438A"/>
    <w:rsid w:val="006B74D7"/>
    <w:rsid w:val="006D4ABD"/>
    <w:rsid w:val="00703BAC"/>
    <w:rsid w:val="00793A2E"/>
    <w:rsid w:val="007F2045"/>
    <w:rsid w:val="008E6043"/>
    <w:rsid w:val="00911AC8"/>
    <w:rsid w:val="00962D2B"/>
    <w:rsid w:val="009B1063"/>
    <w:rsid w:val="009E46FC"/>
    <w:rsid w:val="00A601B0"/>
    <w:rsid w:val="00A8684F"/>
    <w:rsid w:val="00AB6C7D"/>
    <w:rsid w:val="00AC57FB"/>
    <w:rsid w:val="00B23506"/>
    <w:rsid w:val="00B552DA"/>
    <w:rsid w:val="00BF0BBF"/>
    <w:rsid w:val="00CA2C21"/>
    <w:rsid w:val="00D23132"/>
    <w:rsid w:val="00DF2A82"/>
    <w:rsid w:val="00E1502F"/>
    <w:rsid w:val="00E7438E"/>
    <w:rsid w:val="00E76832"/>
    <w:rsid w:val="00EB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BD"/>
  </w:style>
  <w:style w:type="paragraph" w:styleId="1">
    <w:name w:val="heading 1"/>
    <w:basedOn w:val="a"/>
    <w:link w:val="10"/>
    <w:uiPriority w:val="9"/>
    <w:qFormat/>
    <w:rsid w:val="00911AC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911A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911A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1A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1AC8"/>
  </w:style>
  <w:style w:type="table" w:styleId="a3">
    <w:name w:val="Table Grid"/>
    <w:basedOn w:val="a1"/>
    <w:uiPriority w:val="59"/>
    <w:rsid w:val="0091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2014-12-21T13:56:00Z</cp:lastPrinted>
  <dcterms:created xsi:type="dcterms:W3CDTF">2018-09-05T06:14:00Z</dcterms:created>
  <dcterms:modified xsi:type="dcterms:W3CDTF">2018-09-05T06:14:00Z</dcterms:modified>
</cp:coreProperties>
</file>